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E0B" w:rsidRDefault="007F3E0B" w:rsidP="007F3E0B">
      <w:pPr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-262890</wp:posOffset>
            </wp:positionV>
            <wp:extent cx="571500" cy="828675"/>
            <wp:effectExtent l="0" t="0" r="0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3E0B" w:rsidRPr="00E96064" w:rsidRDefault="007F3E0B" w:rsidP="007F3E0B">
      <w:pPr>
        <w:jc w:val="center"/>
        <w:rPr>
          <w:sz w:val="28"/>
          <w:szCs w:val="28"/>
        </w:rPr>
      </w:pPr>
      <w:r w:rsidRPr="00E96064">
        <w:rPr>
          <w:sz w:val="28"/>
          <w:szCs w:val="28"/>
        </w:rPr>
        <w:t>УКРАЇНА</w:t>
      </w:r>
    </w:p>
    <w:p w:rsidR="007F3E0B" w:rsidRPr="00E96064" w:rsidRDefault="007F3E0B" w:rsidP="00E96064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96064">
        <w:rPr>
          <w:b w:val="0"/>
          <w:sz w:val="28"/>
          <w:szCs w:val="28"/>
        </w:rPr>
        <w:t>Первомайска</w:t>
      </w:r>
      <w:r w:rsidRPr="00E96064">
        <w:rPr>
          <w:b w:val="0"/>
          <w:sz w:val="28"/>
          <w:szCs w:val="28"/>
          <w:lang w:val="uk-UA"/>
        </w:rPr>
        <w:t xml:space="preserve">    </w:t>
      </w:r>
      <w:r w:rsidRPr="00E96064">
        <w:rPr>
          <w:b w:val="0"/>
          <w:sz w:val="28"/>
          <w:szCs w:val="28"/>
        </w:rPr>
        <w:t xml:space="preserve"> </w:t>
      </w:r>
      <w:proofErr w:type="gramStart"/>
      <w:r w:rsidRPr="00E96064">
        <w:rPr>
          <w:b w:val="0"/>
          <w:sz w:val="28"/>
          <w:szCs w:val="28"/>
        </w:rPr>
        <w:t>м</w:t>
      </w:r>
      <w:proofErr w:type="gramEnd"/>
      <w:r w:rsidRPr="00E96064">
        <w:rPr>
          <w:b w:val="0"/>
          <w:sz w:val="28"/>
          <w:szCs w:val="28"/>
        </w:rPr>
        <w:t>іська рада Харківської області</w:t>
      </w:r>
    </w:p>
    <w:p w:rsidR="007F3E0B" w:rsidRPr="00E96064" w:rsidRDefault="001516FA" w:rsidP="007F3E0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50</w:t>
      </w:r>
      <w:r w:rsidR="007F3E0B" w:rsidRPr="00E96064">
        <w:rPr>
          <w:bCs/>
          <w:sz w:val="28"/>
          <w:szCs w:val="28"/>
        </w:rPr>
        <w:t xml:space="preserve">  </w:t>
      </w:r>
      <w:proofErr w:type="spellStart"/>
      <w:r w:rsidR="007F3E0B" w:rsidRPr="00E96064">
        <w:rPr>
          <w:bCs/>
          <w:sz w:val="28"/>
          <w:szCs w:val="28"/>
        </w:rPr>
        <w:t>сесія</w:t>
      </w:r>
      <w:proofErr w:type="spellEnd"/>
      <w:r w:rsidR="007F3E0B" w:rsidRPr="00E96064">
        <w:rPr>
          <w:bCs/>
          <w:sz w:val="28"/>
          <w:szCs w:val="28"/>
        </w:rPr>
        <w:t xml:space="preserve">   </w:t>
      </w:r>
      <w:r w:rsidR="007F3E0B" w:rsidRPr="00E96064">
        <w:rPr>
          <w:bCs/>
          <w:sz w:val="28"/>
          <w:szCs w:val="28"/>
          <w:lang w:val="uk-UA"/>
        </w:rPr>
        <w:t>7</w:t>
      </w:r>
      <w:r w:rsidR="007F3E0B" w:rsidRPr="00E96064">
        <w:rPr>
          <w:bCs/>
          <w:sz w:val="28"/>
          <w:szCs w:val="28"/>
        </w:rPr>
        <w:t xml:space="preserve">  </w:t>
      </w:r>
      <w:proofErr w:type="spellStart"/>
      <w:r w:rsidR="007F3E0B" w:rsidRPr="00E96064">
        <w:rPr>
          <w:bCs/>
          <w:sz w:val="28"/>
          <w:szCs w:val="28"/>
        </w:rPr>
        <w:t>скликання</w:t>
      </w:r>
      <w:proofErr w:type="spellEnd"/>
    </w:p>
    <w:p w:rsidR="007F3E0B" w:rsidRPr="00E96064" w:rsidRDefault="007F3E0B" w:rsidP="007F3E0B">
      <w:pPr>
        <w:jc w:val="center"/>
        <w:rPr>
          <w:bCs/>
          <w:sz w:val="28"/>
          <w:szCs w:val="28"/>
        </w:rPr>
      </w:pPr>
      <w:r w:rsidRPr="00E96064">
        <w:rPr>
          <w:bCs/>
          <w:sz w:val="28"/>
          <w:szCs w:val="28"/>
        </w:rPr>
        <w:t xml:space="preserve">             </w:t>
      </w:r>
    </w:p>
    <w:p w:rsidR="007F3E0B" w:rsidRPr="00D2519A" w:rsidRDefault="007F3E0B" w:rsidP="007F3E0B">
      <w:pPr>
        <w:tabs>
          <w:tab w:val="center" w:pos="4590"/>
          <w:tab w:val="left" w:pos="7420"/>
        </w:tabs>
        <w:rPr>
          <w:b/>
          <w:bCs/>
          <w:sz w:val="28"/>
          <w:szCs w:val="28"/>
        </w:rPr>
      </w:pPr>
      <w:r w:rsidRPr="00D2519A">
        <w:rPr>
          <w:b/>
          <w:bCs/>
          <w:sz w:val="28"/>
          <w:szCs w:val="28"/>
        </w:rPr>
        <w:tab/>
        <w:t xml:space="preserve">    Р І Ш Е Н </w:t>
      </w:r>
      <w:proofErr w:type="spellStart"/>
      <w:proofErr w:type="gramStart"/>
      <w:r w:rsidRPr="00D2519A">
        <w:rPr>
          <w:b/>
          <w:bCs/>
          <w:sz w:val="28"/>
          <w:szCs w:val="28"/>
        </w:rPr>
        <w:t>Н</w:t>
      </w:r>
      <w:proofErr w:type="spellEnd"/>
      <w:proofErr w:type="gramEnd"/>
      <w:r w:rsidRPr="00D2519A">
        <w:rPr>
          <w:b/>
          <w:bCs/>
          <w:sz w:val="28"/>
          <w:szCs w:val="28"/>
        </w:rPr>
        <w:t xml:space="preserve"> Я                    </w:t>
      </w:r>
    </w:p>
    <w:p w:rsidR="007F3E0B" w:rsidRPr="00F1199B" w:rsidRDefault="007F3E0B" w:rsidP="007F3E0B">
      <w:pPr>
        <w:jc w:val="center"/>
        <w:rPr>
          <w:b/>
          <w:bCs/>
          <w:sz w:val="28"/>
          <w:szCs w:val="28"/>
        </w:rPr>
      </w:pPr>
    </w:p>
    <w:p w:rsidR="007F3E0B" w:rsidRPr="00E96064" w:rsidRDefault="007F3E0B" w:rsidP="007F3E0B">
      <w:pPr>
        <w:pStyle w:val="2"/>
        <w:rPr>
          <w:rFonts w:ascii="Times New Roman" w:hAnsi="Times New Roman" w:cs="Times New Roman"/>
          <w:bCs w:val="0"/>
          <w:i/>
          <w:iCs/>
          <w:color w:val="auto"/>
          <w:sz w:val="24"/>
          <w:szCs w:val="24"/>
        </w:rPr>
      </w:pPr>
      <w:proofErr w:type="spellStart"/>
      <w:r w:rsidRPr="00E96064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>від</w:t>
      </w:r>
      <w:proofErr w:type="spellEnd"/>
      <w:r w:rsidRPr="00E96064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 xml:space="preserve"> </w:t>
      </w:r>
      <w:r w:rsidRPr="00E96064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  <w:lang w:val="uk-UA"/>
        </w:rPr>
        <w:t xml:space="preserve"> </w:t>
      </w:r>
      <w:r w:rsidR="00E96064" w:rsidRPr="00E96064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  <w:lang w:val="uk-UA"/>
        </w:rPr>
        <w:t>25</w:t>
      </w:r>
      <w:r w:rsidRPr="00E96064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 xml:space="preserve">  </w:t>
      </w:r>
      <w:r w:rsidRPr="00E96064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  <w:lang w:val="uk-UA"/>
        </w:rPr>
        <w:t>жовтня</w:t>
      </w:r>
      <w:r w:rsidRPr="00E96064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 xml:space="preserve">  201</w:t>
      </w:r>
      <w:r w:rsidRPr="00E96064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  <w:lang w:val="uk-UA"/>
        </w:rPr>
        <w:t>8</w:t>
      </w:r>
      <w:r w:rsidRPr="00E96064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 xml:space="preserve"> року </w:t>
      </w:r>
      <w:r w:rsidRPr="00E96064">
        <w:rPr>
          <w:rFonts w:ascii="Times New Roman" w:hAnsi="Times New Roman" w:cs="Times New Roman"/>
          <w:bCs w:val="0"/>
          <w:i/>
          <w:color w:val="auto"/>
          <w:sz w:val="24"/>
          <w:szCs w:val="24"/>
        </w:rPr>
        <w:t xml:space="preserve">                </w:t>
      </w:r>
      <w:r w:rsidR="00E96064">
        <w:rPr>
          <w:rFonts w:ascii="Times New Roman" w:hAnsi="Times New Roman" w:cs="Times New Roman"/>
          <w:bCs w:val="0"/>
          <w:i/>
          <w:color w:val="auto"/>
          <w:sz w:val="24"/>
          <w:szCs w:val="24"/>
          <w:lang w:val="uk-UA"/>
        </w:rPr>
        <w:t xml:space="preserve">                                       </w:t>
      </w:r>
      <w:r w:rsidRPr="00E96064">
        <w:rPr>
          <w:rFonts w:ascii="Times New Roman" w:hAnsi="Times New Roman" w:cs="Times New Roman"/>
          <w:bCs w:val="0"/>
          <w:i/>
          <w:color w:val="auto"/>
          <w:sz w:val="24"/>
          <w:szCs w:val="24"/>
        </w:rPr>
        <w:t xml:space="preserve">                  </w:t>
      </w:r>
      <w:r w:rsidR="00E96064">
        <w:rPr>
          <w:rFonts w:ascii="Times New Roman" w:hAnsi="Times New Roman" w:cs="Times New Roman"/>
          <w:bCs w:val="0"/>
          <w:i/>
          <w:color w:val="auto"/>
          <w:sz w:val="24"/>
          <w:szCs w:val="24"/>
          <w:lang w:val="uk-UA"/>
        </w:rPr>
        <w:t xml:space="preserve">     </w:t>
      </w:r>
      <w:r w:rsidRPr="00E96064">
        <w:rPr>
          <w:rFonts w:ascii="Times New Roman" w:hAnsi="Times New Roman" w:cs="Times New Roman"/>
          <w:bCs w:val="0"/>
          <w:i/>
          <w:color w:val="auto"/>
          <w:sz w:val="24"/>
          <w:szCs w:val="24"/>
        </w:rPr>
        <w:t xml:space="preserve">    </w:t>
      </w:r>
      <w:r w:rsidRPr="00E96064">
        <w:rPr>
          <w:rFonts w:ascii="Times New Roman" w:hAnsi="Times New Roman" w:cs="Times New Roman"/>
          <w:bCs w:val="0"/>
          <w:i/>
          <w:color w:val="auto"/>
          <w:sz w:val="28"/>
          <w:szCs w:val="28"/>
        </w:rPr>
        <w:t>№</w:t>
      </w:r>
      <w:r w:rsidR="00E96064">
        <w:rPr>
          <w:rFonts w:ascii="Times New Roman" w:hAnsi="Times New Roman" w:cs="Times New Roman"/>
          <w:bCs w:val="0"/>
          <w:i/>
          <w:color w:val="auto"/>
          <w:sz w:val="28"/>
          <w:szCs w:val="28"/>
          <w:lang w:val="uk-UA"/>
        </w:rPr>
        <w:t xml:space="preserve"> </w:t>
      </w:r>
      <w:bookmarkStart w:id="0" w:name="_GoBack"/>
      <w:r w:rsidR="001516FA">
        <w:rPr>
          <w:rFonts w:ascii="Times New Roman" w:hAnsi="Times New Roman" w:cs="Times New Roman"/>
          <w:bCs w:val="0"/>
          <w:i/>
          <w:color w:val="auto"/>
          <w:sz w:val="28"/>
          <w:szCs w:val="28"/>
          <w:lang w:val="uk-UA"/>
        </w:rPr>
        <w:t>1035-50/7</w:t>
      </w:r>
      <w:bookmarkEnd w:id="0"/>
    </w:p>
    <w:p w:rsidR="007F3E0B" w:rsidRPr="00E96064" w:rsidRDefault="00E96064" w:rsidP="007F3E0B">
      <w:pPr>
        <w:rPr>
          <w:bCs/>
          <w:i/>
          <w:lang w:val="uk-UA"/>
        </w:rPr>
      </w:pPr>
      <w:proofErr w:type="spellStart"/>
      <w:r w:rsidRPr="00E96064">
        <w:rPr>
          <w:bCs/>
          <w:i/>
          <w:lang w:val="uk-UA"/>
        </w:rPr>
        <w:t>м.Первомайський</w:t>
      </w:r>
      <w:proofErr w:type="spellEnd"/>
    </w:p>
    <w:p w:rsidR="007F3E0B" w:rsidRDefault="007F3E0B" w:rsidP="007F3E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7F3E0B" w:rsidRPr="00E96064" w:rsidRDefault="007F3E0B" w:rsidP="007F3E0B">
      <w:pPr>
        <w:rPr>
          <w:b/>
          <w:i/>
          <w:sz w:val="28"/>
          <w:szCs w:val="28"/>
          <w:lang w:val="uk-UA"/>
        </w:rPr>
      </w:pPr>
      <w:r w:rsidRPr="00E96064">
        <w:rPr>
          <w:b/>
          <w:i/>
          <w:sz w:val="28"/>
          <w:szCs w:val="28"/>
          <w:lang w:val="uk-UA"/>
        </w:rPr>
        <w:t>Про затвердження Стратегії розвитку</w:t>
      </w:r>
    </w:p>
    <w:p w:rsidR="007F3E0B" w:rsidRPr="00E96064" w:rsidRDefault="00637102" w:rsidP="007F3E0B">
      <w:pPr>
        <w:rPr>
          <w:b/>
          <w:i/>
          <w:sz w:val="28"/>
          <w:szCs w:val="28"/>
          <w:lang w:val="uk-UA"/>
        </w:rPr>
      </w:pPr>
      <w:r w:rsidRPr="00E96064">
        <w:rPr>
          <w:b/>
          <w:i/>
          <w:sz w:val="28"/>
          <w:szCs w:val="28"/>
          <w:lang w:val="uk-UA"/>
        </w:rPr>
        <w:t>Комунального некомерційного підприємства</w:t>
      </w:r>
      <w:r w:rsidR="007F3E0B" w:rsidRPr="00E96064">
        <w:rPr>
          <w:b/>
          <w:i/>
          <w:sz w:val="28"/>
          <w:szCs w:val="28"/>
          <w:lang w:val="uk-UA"/>
        </w:rPr>
        <w:t xml:space="preserve">        </w:t>
      </w:r>
    </w:p>
    <w:p w:rsidR="007F3E0B" w:rsidRPr="00E96064" w:rsidRDefault="007F3E0B" w:rsidP="007F3E0B">
      <w:pPr>
        <w:rPr>
          <w:b/>
          <w:i/>
          <w:sz w:val="28"/>
          <w:szCs w:val="28"/>
          <w:lang w:val="uk-UA"/>
        </w:rPr>
      </w:pPr>
      <w:r w:rsidRPr="00E96064">
        <w:rPr>
          <w:b/>
          <w:i/>
          <w:sz w:val="28"/>
          <w:szCs w:val="28"/>
          <w:lang w:val="uk-UA"/>
        </w:rPr>
        <w:t xml:space="preserve">Первомайська центральна районна лікарня </w:t>
      </w:r>
      <w:r w:rsidRPr="00E96064">
        <w:rPr>
          <w:b/>
          <w:i/>
          <w:sz w:val="28"/>
          <w:szCs w:val="28"/>
          <w:lang w:val="uk-UA"/>
        </w:rPr>
        <w:br/>
        <w:t>на 2018 – 2023 р. р.</w:t>
      </w:r>
    </w:p>
    <w:p w:rsidR="007F3E0B" w:rsidRPr="00E96064" w:rsidRDefault="007F3E0B" w:rsidP="007F3E0B">
      <w:pPr>
        <w:pStyle w:val="a3"/>
        <w:shd w:val="clear" w:color="auto" w:fill="FFFFFF"/>
        <w:spacing w:before="0" w:beforeAutospacing="0" w:after="150" w:afterAutospacing="0"/>
        <w:rPr>
          <w:i/>
          <w:sz w:val="28"/>
          <w:szCs w:val="28"/>
          <w:lang w:val="uk-UA"/>
        </w:rPr>
      </w:pPr>
      <w:r w:rsidRPr="00E96064">
        <w:rPr>
          <w:i/>
          <w:sz w:val="28"/>
          <w:szCs w:val="28"/>
          <w:lang w:val="uk-UA"/>
        </w:rPr>
        <w:t xml:space="preserve">          </w:t>
      </w:r>
    </w:p>
    <w:p w:rsidR="007F3E0B" w:rsidRDefault="007F3E0B" w:rsidP="0063710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Відповідно до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Основ</w:t>
      </w:r>
      <w:r w:rsidRPr="00752CC7">
        <w:rPr>
          <w:sz w:val="28"/>
          <w:szCs w:val="28"/>
        </w:rPr>
        <w:t> </w:t>
      </w:r>
      <w:r w:rsidRPr="00752CC7">
        <w:rPr>
          <w:sz w:val="28"/>
          <w:szCs w:val="28"/>
          <w:lang w:val="uk-UA"/>
        </w:rPr>
        <w:t>законодавства України про охорону здоров'я,</w:t>
      </w:r>
      <w:r w:rsidRPr="00752CC7">
        <w:rPr>
          <w:sz w:val="28"/>
          <w:szCs w:val="28"/>
        </w:rPr>
        <w:t> </w:t>
      </w:r>
      <w:hyperlink r:id="rId6" w:history="1">
        <w:r w:rsidRPr="00E96064">
          <w:rPr>
            <w:rStyle w:val="a4"/>
            <w:color w:val="auto"/>
            <w:sz w:val="28"/>
            <w:szCs w:val="28"/>
            <w:u w:val="none"/>
          </w:rPr>
          <w:t xml:space="preserve">пункту 22 </w:t>
        </w:r>
        <w:r w:rsidRPr="00E96064">
          <w:rPr>
            <w:rStyle w:val="a4"/>
            <w:color w:val="auto"/>
            <w:sz w:val="28"/>
            <w:szCs w:val="28"/>
            <w:u w:val="none"/>
            <w:lang w:val="uk-UA"/>
          </w:rPr>
          <w:t>частини</w:t>
        </w:r>
        <w:r w:rsidRPr="00E96064">
          <w:rPr>
            <w:rStyle w:val="a4"/>
            <w:color w:val="auto"/>
            <w:sz w:val="28"/>
            <w:szCs w:val="28"/>
            <w:u w:val="none"/>
          </w:rPr>
          <w:t xml:space="preserve"> </w:t>
        </w:r>
        <w:r w:rsidRPr="00E96064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першої статті </w:t>
        </w:r>
        <w:r w:rsidRPr="00E96064">
          <w:rPr>
            <w:rStyle w:val="a4"/>
            <w:color w:val="auto"/>
            <w:sz w:val="28"/>
            <w:szCs w:val="28"/>
            <w:u w:val="none"/>
          </w:rPr>
          <w:t>26</w:t>
        </w:r>
      </w:hyperlink>
      <w:r w:rsidRPr="00E96064"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Закону України " Про мі</w:t>
      </w:r>
      <w:r w:rsidR="00637102">
        <w:rPr>
          <w:sz w:val="28"/>
          <w:szCs w:val="28"/>
          <w:lang w:val="uk-UA"/>
        </w:rPr>
        <w:t>сцеве самоврядування в Україні"</w:t>
      </w:r>
      <w:r>
        <w:rPr>
          <w:sz w:val="28"/>
          <w:szCs w:val="28"/>
          <w:lang w:val="uk-UA"/>
        </w:rPr>
        <w:t>,  з метою забезпечення</w:t>
      </w:r>
      <w:r>
        <w:rPr>
          <w:rFonts w:ascii="Arial" w:hAnsi="Arial" w:cs="Arial"/>
          <w:sz w:val="27"/>
          <w:szCs w:val="27"/>
          <w:lang w:val="uk-UA"/>
        </w:rPr>
        <w:t xml:space="preserve"> </w:t>
      </w:r>
      <w:r>
        <w:rPr>
          <w:sz w:val="28"/>
          <w:szCs w:val="28"/>
          <w:lang w:val="uk-UA"/>
        </w:rPr>
        <w:t>ефективного функціон</w:t>
      </w:r>
      <w:r w:rsidR="00637102">
        <w:rPr>
          <w:sz w:val="28"/>
          <w:szCs w:val="28"/>
          <w:lang w:val="uk-UA"/>
        </w:rPr>
        <w:t>ування системи охорони здоров’я</w:t>
      </w:r>
      <w:r>
        <w:rPr>
          <w:sz w:val="28"/>
          <w:szCs w:val="28"/>
          <w:lang w:val="uk-UA"/>
        </w:rPr>
        <w:t>, доступної кваліфікованої медичної допомоги та запровадження нових ефективних механізмів фінансування та управління у сфері охорони здоров'я та створення умов для формування здорового способу життя серед населення</w:t>
      </w:r>
      <w:r w:rsidR="0063710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міська рада</w:t>
      </w:r>
    </w:p>
    <w:p w:rsidR="007F3E0B" w:rsidRDefault="007F3E0B" w:rsidP="0063710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В И Р І Ш И Л А :</w:t>
      </w:r>
      <w:r>
        <w:rPr>
          <w:sz w:val="28"/>
          <w:szCs w:val="28"/>
          <w:lang w:val="uk-UA"/>
        </w:rPr>
        <w:br/>
      </w:r>
    </w:p>
    <w:p w:rsidR="007F3E0B" w:rsidRDefault="007F3E0B" w:rsidP="006371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Стратегію розвитку Комуна</w:t>
      </w:r>
      <w:r w:rsidR="00637102">
        <w:rPr>
          <w:sz w:val="28"/>
          <w:szCs w:val="28"/>
          <w:lang w:val="uk-UA"/>
        </w:rPr>
        <w:t>льного некомерційного підприємства</w:t>
      </w:r>
      <w:r>
        <w:rPr>
          <w:sz w:val="28"/>
          <w:szCs w:val="28"/>
          <w:lang w:val="uk-UA"/>
        </w:rPr>
        <w:t xml:space="preserve">  Первомайська центральна районна лікарня на 2018 –</w:t>
      </w:r>
      <w:r w:rsidR="00637102">
        <w:rPr>
          <w:sz w:val="28"/>
          <w:szCs w:val="28"/>
          <w:lang w:val="uk-UA"/>
        </w:rPr>
        <w:t xml:space="preserve"> 2023</w:t>
      </w:r>
      <w:r w:rsidR="006448F7">
        <w:rPr>
          <w:sz w:val="28"/>
          <w:szCs w:val="28"/>
          <w:lang w:val="uk-UA"/>
        </w:rPr>
        <w:t xml:space="preserve"> роки</w:t>
      </w:r>
      <w:r w:rsidR="00637102">
        <w:rPr>
          <w:sz w:val="28"/>
          <w:szCs w:val="28"/>
          <w:lang w:val="uk-UA"/>
        </w:rPr>
        <w:t xml:space="preserve"> (додається)</w:t>
      </w:r>
      <w:r>
        <w:rPr>
          <w:sz w:val="28"/>
          <w:szCs w:val="28"/>
          <w:lang w:val="uk-UA"/>
        </w:rPr>
        <w:t>.</w:t>
      </w:r>
    </w:p>
    <w:p w:rsidR="007F3E0B" w:rsidRDefault="007F3E0B" w:rsidP="006371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Головному лікарю Комун</w:t>
      </w:r>
      <w:r w:rsidR="00637102">
        <w:rPr>
          <w:sz w:val="28"/>
          <w:szCs w:val="28"/>
          <w:lang w:val="uk-UA"/>
        </w:rPr>
        <w:t>ального</w:t>
      </w:r>
      <w:r>
        <w:rPr>
          <w:sz w:val="28"/>
          <w:szCs w:val="28"/>
          <w:lang w:val="uk-UA"/>
        </w:rPr>
        <w:t xml:space="preserve">  </w:t>
      </w:r>
      <w:r w:rsidR="00637102">
        <w:rPr>
          <w:sz w:val="28"/>
          <w:szCs w:val="28"/>
          <w:lang w:val="uk-UA"/>
        </w:rPr>
        <w:t xml:space="preserve">некомерційного підприємства  </w:t>
      </w:r>
      <w:r>
        <w:rPr>
          <w:sz w:val="28"/>
          <w:szCs w:val="28"/>
          <w:lang w:val="uk-UA"/>
        </w:rPr>
        <w:t xml:space="preserve">       </w:t>
      </w:r>
    </w:p>
    <w:p w:rsidR="007F3E0B" w:rsidRDefault="007F3E0B" w:rsidP="006371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Первомайська центральна районна лікарня забезпечити реа</w:t>
      </w:r>
      <w:r w:rsidR="00637102">
        <w:rPr>
          <w:sz w:val="28"/>
          <w:szCs w:val="28"/>
          <w:lang w:val="uk-UA"/>
        </w:rPr>
        <w:t>лізацію Стратегії розвитку  КНП</w:t>
      </w:r>
      <w:r>
        <w:rPr>
          <w:sz w:val="28"/>
          <w:szCs w:val="28"/>
          <w:lang w:val="uk-UA"/>
        </w:rPr>
        <w:t xml:space="preserve"> Первомайська центральна районна лікарня на 2018 – 2023 роки</w:t>
      </w:r>
      <w:r w:rsidR="00637102">
        <w:rPr>
          <w:sz w:val="28"/>
          <w:szCs w:val="28"/>
          <w:lang w:val="uk-UA"/>
        </w:rPr>
        <w:t>.</w:t>
      </w:r>
    </w:p>
    <w:p w:rsidR="007F3E0B" w:rsidRPr="00752CC7" w:rsidRDefault="00637102" w:rsidP="0063710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7F3E0B">
        <w:rPr>
          <w:sz w:val="28"/>
          <w:szCs w:val="28"/>
        </w:rPr>
        <w:t>.</w:t>
      </w:r>
      <w:r w:rsidR="007F3E0B" w:rsidRPr="00752CC7">
        <w:rPr>
          <w:lang w:val="uk-UA"/>
        </w:rPr>
        <w:t xml:space="preserve"> </w:t>
      </w:r>
      <w:r w:rsidR="007F3E0B" w:rsidRPr="00752CC7"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соціально-культурного розвитку та заступника міського голови з питань діяльності виконавчих органів Н.П.Харченко</w:t>
      </w:r>
    </w:p>
    <w:p w:rsidR="007F3E0B" w:rsidRPr="00752CC7" w:rsidRDefault="007F3E0B" w:rsidP="007F3E0B">
      <w:pPr>
        <w:rPr>
          <w:bCs/>
          <w:sz w:val="28"/>
          <w:szCs w:val="28"/>
          <w:lang w:val="uk-UA" w:eastAsia="uk-UA"/>
        </w:rPr>
      </w:pPr>
      <w:r w:rsidRPr="00752CC7">
        <w:rPr>
          <w:sz w:val="28"/>
          <w:szCs w:val="28"/>
          <w:lang w:val="uk-UA"/>
        </w:rPr>
        <w:br/>
        <w:t>Міський голова</w:t>
      </w:r>
      <w:r w:rsidRPr="00752CC7">
        <w:rPr>
          <w:sz w:val="28"/>
          <w:szCs w:val="28"/>
          <w:lang w:val="uk-UA"/>
        </w:rPr>
        <w:tab/>
      </w:r>
      <w:r w:rsidRPr="00752CC7">
        <w:rPr>
          <w:sz w:val="28"/>
          <w:szCs w:val="28"/>
          <w:lang w:val="uk-UA"/>
        </w:rPr>
        <w:tab/>
      </w:r>
      <w:r w:rsidRPr="00752CC7">
        <w:rPr>
          <w:sz w:val="28"/>
          <w:szCs w:val="28"/>
          <w:lang w:val="uk-UA"/>
        </w:rPr>
        <w:tab/>
      </w:r>
      <w:r w:rsidRPr="00752CC7">
        <w:rPr>
          <w:sz w:val="28"/>
          <w:szCs w:val="28"/>
          <w:lang w:val="uk-UA"/>
        </w:rPr>
        <w:tab/>
      </w:r>
      <w:r w:rsidRPr="00752CC7">
        <w:rPr>
          <w:sz w:val="28"/>
          <w:szCs w:val="28"/>
          <w:lang w:val="uk-UA"/>
        </w:rPr>
        <w:tab/>
      </w:r>
      <w:r w:rsidRPr="00752CC7">
        <w:rPr>
          <w:sz w:val="28"/>
          <w:szCs w:val="28"/>
          <w:lang w:val="uk-UA"/>
        </w:rPr>
        <w:tab/>
      </w:r>
      <w:r w:rsidRPr="00752CC7">
        <w:rPr>
          <w:sz w:val="28"/>
          <w:szCs w:val="28"/>
          <w:lang w:val="uk-UA"/>
        </w:rPr>
        <w:tab/>
        <w:t>М.М. Бакшеєв</w:t>
      </w:r>
      <w:r w:rsidRPr="00752CC7">
        <w:rPr>
          <w:bCs/>
          <w:sz w:val="28"/>
          <w:szCs w:val="28"/>
          <w:lang w:val="uk-UA" w:eastAsia="uk-UA"/>
        </w:rPr>
        <w:t xml:space="preserve">                                                                                                </w:t>
      </w:r>
    </w:p>
    <w:sectPr w:rsidR="007F3E0B" w:rsidRPr="00752CC7" w:rsidSect="00833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7451"/>
    <w:rsid w:val="001516FA"/>
    <w:rsid w:val="001B5F4E"/>
    <w:rsid w:val="001D1CEC"/>
    <w:rsid w:val="0033546F"/>
    <w:rsid w:val="0045440F"/>
    <w:rsid w:val="00637102"/>
    <w:rsid w:val="006448F7"/>
    <w:rsid w:val="0066373D"/>
    <w:rsid w:val="007F3E0B"/>
    <w:rsid w:val="00833CCE"/>
    <w:rsid w:val="009D11F3"/>
    <w:rsid w:val="00A20B59"/>
    <w:rsid w:val="00BA5F61"/>
    <w:rsid w:val="00E03F23"/>
    <w:rsid w:val="00E37451"/>
    <w:rsid w:val="00E9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0B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E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0B59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A20B5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20B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A20B59"/>
  </w:style>
  <w:style w:type="character" w:styleId="a5">
    <w:name w:val="Strong"/>
    <w:basedOn w:val="a0"/>
    <w:uiPriority w:val="22"/>
    <w:qFormat/>
    <w:rsid w:val="00A20B5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F3E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539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5820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onsultant.parus.ua/?doc=0AWOV181BA&amp;abz=8M8E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7</cp:lastModifiedBy>
  <cp:revision>4</cp:revision>
  <dcterms:created xsi:type="dcterms:W3CDTF">2018-10-23T12:18:00Z</dcterms:created>
  <dcterms:modified xsi:type="dcterms:W3CDTF">2018-10-26T11:10:00Z</dcterms:modified>
</cp:coreProperties>
</file>